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78" w:rsidRPr="009F2114" w:rsidRDefault="005A64FD" w:rsidP="009F2114">
      <w:pPr>
        <w:pStyle w:val="a7"/>
        <w:jc w:val="center"/>
        <w:rPr>
          <w:sz w:val="32"/>
          <w:szCs w:val="32"/>
        </w:rPr>
      </w:pPr>
      <w:r w:rsidRPr="009F2114">
        <w:rPr>
          <w:sz w:val="32"/>
          <w:szCs w:val="32"/>
        </w:rPr>
        <w:t>Инструкция</w:t>
      </w:r>
    </w:p>
    <w:p w:rsidR="00802831" w:rsidRPr="009F2114" w:rsidRDefault="005A64FD" w:rsidP="009F2114">
      <w:pPr>
        <w:pStyle w:val="a7"/>
        <w:jc w:val="center"/>
        <w:rPr>
          <w:sz w:val="32"/>
          <w:szCs w:val="32"/>
        </w:rPr>
      </w:pPr>
      <w:r w:rsidRPr="009F2114">
        <w:rPr>
          <w:sz w:val="32"/>
          <w:szCs w:val="32"/>
        </w:rPr>
        <w:t>для получения ТУ по газу в Филиале «</w:t>
      </w:r>
      <w:proofErr w:type="spellStart"/>
      <w:r w:rsidRPr="009F2114">
        <w:rPr>
          <w:sz w:val="32"/>
          <w:szCs w:val="32"/>
        </w:rPr>
        <w:t>Раменскоемежрайгаз</w:t>
      </w:r>
      <w:proofErr w:type="spellEnd"/>
      <w:r w:rsidRPr="009F2114">
        <w:rPr>
          <w:sz w:val="32"/>
          <w:szCs w:val="32"/>
        </w:rPr>
        <w:t>»</w:t>
      </w:r>
    </w:p>
    <w:p w:rsidR="00EF3578" w:rsidRPr="009F2114" w:rsidRDefault="006A70CB" w:rsidP="009F2114">
      <w:pPr>
        <w:pStyle w:val="a7"/>
        <w:jc w:val="center"/>
        <w:rPr>
          <w:sz w:val="32"/>
          <w:szCs w:val="32"/>
        </w:rPr>
      </w:pPr>
      <w:r w:rsidRPr="009F2114">
        <w:rPr>
          <w:sz w:val="32"/>
          <w:szCs w:val="32"/>
        </w:rPr>
        <w:t>ГУП МО «</w:t>
      </w:r>
      <w:proofErr w:type="spellStart"/>
      <w:r w:rsidRPr="009F2114">
        <w:rPr>
          <w:sz w:val="32"/>
          <w:szCs w:val="32"/>
        </w:rPr>
        <w:t>Мособлгаз</w:t>
      </w:r>
      <w:proofErr w:type="spellEnd"/>
      <w:r w:rsidRPr="009F2114">
        <w:rPr>
          <w:sz w:val="32"/>
          <w:szCs w:val="32"/>
        </w:rPr>
        <w:t>»</w:t>
      </w:r>
    </w:p>
    <w:p w:rsidR="005A64FD" w:rsidRDefault="005A64FD" w:rsidP="009F2114">
      <w:pPr>
        <w:pStyle w:val="a7"/>
      </w:pPr>
    </w:p>
    <w:p w:rsidR="005A64FD" w:rsidRPr="00F00891" w:rsidRDefault="005A64FD" w:rsidP="009F2114">
      <w:pPr>
        <w:pStyle w:val="a7"/>
        <w:rPr>
          <w:u w:val="single"/>
        </w:rPr>
      </w:pPr>
      <w:r w:rsidRPr="00F00891">
        <w:rPr>
          <w:u w:val="single"/>
        </w:rPr>
        <w:t>Собрать комплект документов:</w:t>
      </w:r>
    </w:p>
    <w:p w:rsidR="005A64FD" w:rsidRDefault="005A64FD" w:rsidP="009F2114">
      <w:pPr>
        <w:pStyle w:val="a7"/>
      </w:pPr>
    </w:p>
    <w:p w:rsidR="005A64FD" w:rsidRDefault="005A64FD" w:rsidP="009F2114">
      <w:pPr>
        <w:pStyle w:val="a7"/>
      </w:pPr>
      <w:r>
        <w:t>Копия паспорта Гр. РФ</w:t>
      </w:r>
    </w:p>
    <w:p w:rsidR="005A64FD" w:rsidRDefault="005A64FD" w:rsidP="009F2114">
      <w:pPr>
        <w:pStyle w:val="a7"/>
      </w:pPr>
      <w:r>
        <w:t>Копия свидетельства на земельный участок</w:t>
      </w:r>
    </w:p>
    <w:p w:rsidR="005A64FD" w:rsidRDefault="005A64FD" w:rsidP="009F2114">
      <w:pPr>
        <w:pStyle w:val="a7"/>
      </w:pPr>
      <w:r>
        <w:t>Копия свидетельства на дом (при наличии)</w:t>
      </w:r>
    </w:p>
    <w:p w:rsidR="005A64FD" w:rsidRDefault="005A64FD" w:rsidP="009F2114">
      <w:pPr>
        <w:pStyle w:val="a7"/>
      </w:pPr>
      <w:r>
        <w:t>Технический паспорт на дом (при наличии дома)</w:t>
      </w:r>
    </w:p>
    <w:p w:rsidR="00EF3578" w:rsidRDefault="00EF3578" w:rsidP="009F2114">
      <w:pPr>
        <w:pStyle w:val="a7"/>
      </w:pPr>
      <w:r>
        <w:t>Согласие заявителя на обработку его персональных данных в ГУП МО «</w:t>
      </w:r>
      <w:proofErr w:type="spellStart"/>
      <w:r>
        <w:t>Мособлгаз</w:t>
      </w:r>
      <w:proofErr w:type="spellEnd"/>
      <w:r>
        <w:t>» - смотри ссылку</w:t>
      </w:r>
    </w:p>
    <w:p w:rsidR="00EF3578" w:rsidRDefault="00EF3578" w:rsidP="009F2114">
      <w:pPr>
        <w:pStyle w:val="a7"/>
      </w:pPr>
      <w:r>
        <w:t>Заявка о подключении (технологическом присоединении) – смотри ссылку</w:t>
      </w:r>
    </w:p>
    <w:p w:rsidR="005A64FD" w:rsidRDefault="005A64FD" w:rsidP="009F2114">
      <w:pPr>
        <w:pStyle w:val="a7"/>
      </w:pPr>
      <w:r>
        <w:t>Согласие от ДНП «Усадьба Воронова»</w:t>
      </w:r>
    </w:p>
    <w:p w:rsidR="005A64FD" w:rsidRPr="001B1165" w:rsidRDefault="005A64FD" w:rsidP="009F2114">
      <w:pPr>
        <w:pStyle w:val="a7"/>
      </w:pPr>
      <w:r w:rsidRPr="001B1165">
        <w:t>Копия схемы сетей газопровода ДНП «Усадьба Воронова».</w:t>
      </w:r>
    </w:p>
    <w:p w:rsidR="005A64FD" w:rsidRPr="001B1165" w:rsidRDefault="005A64FD" w:rsidP="009F2114">
      <w:pPr>
        <w:pStyle w:val="a7"/>
      </w:pPr>
      <w:r w:rsidRPr="001B1165">
        <w:t>Копия свидетельства на право собственности газопровода.</w:t>
      </w:r>
    </w:p>
    <w:p w:rsidR="005A64FD" w:rsidRPr="001B1165" w:rsidRDefault="005A64FD" w:rsidP="009F2114">
      <w:pPr>
        <w:pStyle w:val="a7"/>
      </w:pPr>
      <w:r w:rsidRPr="001B1165">
        <w:t>Копия кадастрового паспорта на сооружения.</w:t>
      </w:r>
    </w:p>
    <w:p w:rsidR="005A64FD" w:rsidRPr="001B1165" w:rsidRDefault="005A64FD" w:rsidP="009F2114">
      <w:pPr>
        <w:pStyle w:val="a7"/>
      </w:pPr>
      <w:r w:rsidRPr="001B1165">
        <w:t>Копия разрешения на ввод объекта в эксплуатацию.</w:t>
      </w:r>
    </w:p>
    <w:p w:rsidR="005A64FD" w:rsidRDefault="005A64FD" w:rsidP="009F2114">
      <w:pPr>
        <w:pStyle w:val="a7"/>
      </w:pPr>
      <w:r w:rsidRPr="001B1165">
        <w:t>Копия Акта разграничения зон технического обслуживания и балансовой принадлежности.</w:t>
      </w:r>
    </w:p>
    <w:p w:rsidR="00EF3578" w:rsidRPr="001B1165" w:rsidRDefault="00EF3578" w:rsidP="009F2114">
      <w:pPr>
        <w:pStyle w:val="a7"/>
      </w:pPr>
    </w:p>
    <w:p w:rsidR="00EF3578" w:rsidRDefault="006A70CB" w:rsidP="009F2114">
      <w:pPr>
        <w:pStyle w:val="a7"/>
        <w:rPr>
          <w:szCs w:val="24"/>
        </w:rPr>
      </w:pPr>
      <w:r>
        <w:rPr>
          <w:szCs w:val="24"/>
        </w:rPr>
        <w:t xml:space="preserve">Пункты 1,2,3,4,5,6, </w:t>
      </w:r>
      <w:r w:rsidR="00EF3578">
        <w:rPr>
          <w:szCs w:val="24"/>
        </w:rPr>
        <w:t xml:space="preserve">– готовит собственник </w:t>
      </w:r>
      <w:r w:rsidR="00F00891">
        <w:rPr>
          <w:szCs w:val="24"/>
        </w:rPr>
        <w:t>земельного участка.</w:t>
      </w:r>
    </w:p>
    <w:p w:rsidR="00454E09" w:rsidRDefault="00EF3578" w:rsidP="009F2114">
      <w:pPr>
        <w:pStyle w:val="a7"/>
        <w:rPr>
          <w:szCs w:val="24"/>
        </w:rPr>
      </w:pPr>
      <w:r>
        <w:rPr>
          <w:szCs w:val="24"/>
        </w:rPr>
        <w:t xml:space="preserve">Пункты 7,8,9,10,11,12 – готовит </w:t>
      </w:r>
      <w:r w:rsidR="00F00891">
        <w:rPr>
          <w:szCs w:val="24"/>
        </w:rPr>
        <w:t>и подписывает председатель</w:t>
      </w:r>
      <w:r>
        <w:rPr>
          <w:szCs w:val="24"/>
        </w:rPr>
        <w:t xml:space="preserve"> ДНП </w:t>
      </w:r>
      <w:r w:rsidR="00F00891">
        <w:rPr>
          <w:szCs w:val="24"/>
        </w:rPr>
        <w:t>по заявке,</w:t>
      </w:r>
      <w:r>
        <w:rPr>
          <w:szCs w:val="24"/>
        </w:rPr>
        <w:t xml:space="preserve"> отправленной на</w:t>
      </w:r>
      <w:r w:rsidR="00F00891">
        <w:rPr>
          <w:szCs w:val="24"/>
        </w:rPr>
        <w:t xml:space="preserve"> электронный</w:t>
      </w:r>
      <w:r>
        <w:rPr>
          <w:szCs w:val="24"/>
        </w:rPr>
        <w:t xml:space="preserve"> адрес: </w:t>
      </w:r>
      <w:hyperlink r:id="rId5" w:history="1">
        <w:r w:rsidR="00F00891" w:rsidRPr="001C3661">
          <w:rPr>
            <w:rStyle w:val="a6"/>
            <w:szCs w:val="24"/>
            <w:lang w:val="en-US"/>
          </w:rPr>
          <w:t>kns</w:t>
        </w:r>
        <w:r w:rsidR="00F00891" w:rsidRPr="001C3661">
          <w:rPr>
            <w:rStyle w:val="a6"/>
            <w:szCs w:val="24"/>
          </w:rPr>
          <w:t>2703@</w:t>
        </w:r>
        <w:r w:rsidR="00F00891" w:rsidRPr="001C3661">
          <w:rPr>
            <w:rStyle w:val="a6"/>
            <w:szCs w:val="24"/>
            <w:lang w:val="en-US"/>
          </w:rPr>
          <w:t>mail</w:t>
        </w:r>
        <w:r w:rsidR="00F00891" w:rsidRPr="001C3661">
          <w:rPr>
            <w:rStyle w:val="a6"/>
            <w:szCs w:val="24"/>
          </w:rPr>
          <w:t>.</w:t>
        </w:r>
        <w:r w:rsidR="00F00891" w:rsidRPr="001C3661">
          <w:rPr>
            <w:rStyle w:val="a6"/>
            <w:szCs w:val="24"/>
            <w:lang w:val="en-US"/>
          </w:rPr>
          <w:t>ru</w:t>
        </w:r>
      </w:hyperlink>
      <w:r w:rsidR="00F00891">
        <w:rPr>
          <w:szCs w:val="24"/>
        </w:rPr>
        <w:t xml:space="preserve"> с текстом</w:t>
      </w:r>
      <w:r w:rsidR="00454E09">
        <w:rPr>
          <w:szCs w:val="24"/>
        </w:rPr>
        <w:t>:</w:t>
      </w:r>
    </w:p>
    <w:p w:rsidR="005A64FD" w:rsidRDefault="00F00891" w:rsidP="009F2114">
      <w:pPr>
        <w:pStyle w:val="a7"/>
        <w:rPr>
          <w:szCs w:val="24"/>
        </w:rPr>
      </w:pPr>
      <w:r>
        <w:rPr>
          <w:szCs w:val="24"/>
        </w:rPr>
        <w:t xml:space="preserve"> (прошу подготовить комплект документов для самостоятельного получения ТУ на </w:t>
      </w:r>
      <w:proofErr w:type="gramStart"/>
      <w:r>
        <w:rPr>
          <w:szCs w:val="24"/>
        </w:rPr>
        <w:t>газ</w:t>
      </w:r>
      <w:proofErr w:type="gramEnd"/>
      <w:r>
        <w:rPr>
          <w:szCs w:val="24"/>
        </w:rPr>
        <w:t xml:space="preserve"> на земельный участок №____ в дачном поселке Усадьба Воронова, Ф.И.О. с указанием контактного телефона). </w:t>
      </w:r>
    </w:p>
    <w:p w:rsidR="00F00891" w:rsidRPr="00F00891" w:rsidRDefault="00454E09" w:rsidP="009F2114">
      <w:pPr>
        <w:pStyle w:val="a7"/>
        <w:rPr>
          <w:szCs w:val="24"/>
        </w:rPr>
      </w:pPr>
      <w:r>
        <w:rPr>
          <w:szCs w:val="24"/>
        </w:rPr>
        <w:t xml:space="preserve">После отправки заявки необходимо удостовериться в её получении по телефону </w:t>
      </w:r>
      <w:r>
        <w:rPr>
          <w:rFonts w:ascii="PF Square Sans Pro" w:eastAsia="Times New Roman" w:hAnsi="PF Square Sans Pro" w:cs="Arial"/>
          <w:color w:val="234457"/>
          <w:szCs w:val="24"/>
          <w:lang w:eastAsia="ru-RU"/>
        </w:rPr>
        <w:t>8-926-324-84-08</w:t>
      </w:r>
    </w:p>
    <w:p w:rsidR="00F00891" w:rsidRDefault="00F00891" w:rsidP="009F2114">
      <w:pPr>
        <w:pStyle w:val="a7"/>
        <w:rPr>
          <w:u w:val="single"/>
        </w:rPr>
      </w:pPr>
      <w:r w:rsidRPr="00F00891">
        <w:rPr>
          <w:u w:val="single"/>
        </w:rPr>
        <w:t>Подать пакет документов.</w:t>
      </w:r>
    </w:p>
    <w:p w:rsidR="00F00891" w:rsidRPr="00F00891" w:rsidRDefault="00F00891" w:rsidP="009F2114">
      <w:pPr>
        <w:pStyle w:val="a7"/>
        <w:rPr>
          <w:u w:val="single"/>
        </w:rPr>
      </w:pPr>
    </w:p>
    <w:p w:rsidR="006A70CB" w:rsidRPr="006A70CB" w:rsidRDefault="006A70CB" w:rsidP="009F2114">
      <w:pPr>
        <w:pStyle w:val="a7"/>
        <w:rPr>
          <w:szCs w:val="24"/>
        </w:rPr>
      </w:pPr>
      <w:r w:rsidRPr="006A70CB">
        <w:rPr>
          <w:szCs w:val="24"/>
        </w:rPr>
        <w:t>Самостоятельно:</w:t>
      </w:r>
    </w:p>
    <w:p w:rsidR="003B5779" w:rsidRPr="00DB45EE" w:rsidRDefault="00F00891" w:rsidP="009F2114">
      <w:pPr>
        <w:pStyle w:val="a7"/>
        <w:rPr>
          <w:rFonts w:asciiTheme="minorHAnsi" w:eastAsia="Times New Roman" w:hAnsiTheme="minorHAnsi" w:cs="Arial"/>
          <w:color w:val="234457"/>
          <w:szCs w:val="24"/>
          <w:lang w:eastAsia="ru-RU"/>
        </w:rPr>
      </w:pPr>
      <w:r>
        <w:rPr>
          <w:rFonts w:ascii="PF Square Sans Pro" w:eastAsia="Times New Roman" w:hAnsi="PF Square Sans Pro" w:cs="Arial"/>
          <w:color w:val="234457"/>
          <w:szCs w:val="24"/>
          <w:lang w:eastAsia="ru-RU"/>
        </w:rPr>
        <w:t xml:space="preserve">Адрес и контакты: </w:t>
      </w:r>
      <w:r w:rsidRPr="005A64FD">
        <w:rPr>
          <w:rFonts w:ascii="PF Square Sans Pro" w:eastAsia="Times New Roman" w:hAnsi="PF Square Sans Pro" w:cs="Arial"/>
          <w:color w:val="234457"/>
          <w:szCs w:val="24"/>
          <w:lang w:eastAsia="ru-RU"/>
        </w:rPr>
        <w:t>140100, г. Раменское, ул.</w:t>
      </w:r>
      <w:r>
        <w:rPr>
          <w:rFonts w:ascii="PF Square Sans Pro" w:eastAsia="Times New Roman" w:hAnsi="PF Square Sans Pro" w:cs="Arial"/>
          <w:color w:val="234457"/>
          <w:szCs w:val="24"/>
          <w:lang w:eastAsia="ru-RU"/>
        </w:rPr>
        <w:t xml:space="preserve"> </w:t>
      </w:r>
      <w:r w:rsidR="006A70CB">
        <w:rPr>
          <w:rFonts w:ascii="PF Square Sans Pro" w:eastAsia="Times New Roman" w:hAnsi="PF Square Sans Pro" w:cs="Arial"/>
          <w:color w:val="234457"/>
          <w:szCs w:val="24"/>
          <w:lang w:eastAsia="ru-RU"/>
        </w:rPr>
        <w:t>Левашова, д.12</w:t>
      </w:r>
      <w:r w:rsidR="003B5779">
        <w:rPr>
          <w:rFonts w:ascii="PF Square Sans Pro" w:eastAsia="Times New Roman" w:hAnsi="PF Square Sans Pro" w:cs="Arial"/>
          <w:color w:val="234457"/>
          <w:szCs w:val="24"/>
          <w:lang w:eastAsia="ru-RU"/>
        </w:rPr>
        <w:t xml:space="preserve"> </w:t>
      </w:r>
    </w:p>
    <w:p w:rsidR="00874B64" w:rsidRPr="00874B64" w:rsidRDefault="00DB45EE" w:rsidP="009F2114">
      <w:pPr>
        <w:pStyle w:val="a7"/>
        <w:rPr>
          <w:rFonts w:ascii="PF Square Sans Pro" w:eastAsia="Times New Roman" w:hAnsi="PF Square Sans Pro" w:cs="Arial"/>
          <w:bCs/>
          <w:color w:val="FF0000"/>
          <w:szCs w:val="24"/>
          <w:lang w:eastAsia="ru-RU"/>
        </w:rPr>
      </w:pPr>
      <w:bookmarkStart w:id="0" w:name="_GoBack"/>
      <w:bookmarkEnd w:id="0"/>
      <w:r>
        <w:rPr>
          <w:rFonts w:asciiTheme="minorHAnsi" w:eastAsia="Times New Roman" w:hAnsiTheme="minorHAnsi" w:cs="Arial"/>
          <w:color w:val="FF0000"/>
          <w:lang w:eastAsia="ru-RU"/>
        </w:rPr>
        <w:t xml:space="preserve">       </w:t>
      </w:r>
      <w:r w:rsidR="000936B7" w:rsidRPr="00713D9F">
        <w:rPr>
          <w:rFonts w:ascii="PF Square Sans Pro" w:eastAsia="Times New Roman" w:hAnsi="PF Square Sans Pro" w:cs="Arial" w:hint="eastAsia"/>
          <w:bCs/>
          <w:color w:val="FF0000"/>
          <w:szCs w:val="24"/>
          <w:lang w:eastAsia="ru-RU"/>
        </w:rPr>
        <w:t>П</w:t>
      </w:r>
      <w:r w:rsidR="00874B64" w:rsidRPr="00713D9F">
        <w:rPr>
          <w:rFonts w:ascii="PF Square Sans Pro" w:eastAsia="Times New Roman" w:hAnsi="PF Square Sans Pro" w:cs="Arial"/>
          <w:bCs/>
          <w:color w:val="FF0000"/>
          <w:szCs w:val="24"/>
          <w:lang w:eastAsia="ru-RU"/>
        </w:rPr>
        <w:t>онедельник</w:t>
      </w:r>
      <w:r w:rsidR="000936B7">
        <w:rPr>
          <w:rFonts w:asciiTheme="minorHAnsi" w:eastAsia="Times New Roman" w:hAnsiTheme="minorHAnsi" w:cs="Arial"/>
          <w:bCs/>
          <w:color w:val="FF0000"/>
          <w:szCs w:val="24"/>
          <w:lang w:eastAsia="ru-RU"/>
        </w:rPr>
        <w:t xml:space="preserve"> </w:t>
      </w:r>
      <w:r w:rsidR="00874B64" w:rsidRPr="000936B7">
        <w:rPr>
          <w:rFonts w:asciiTheme="minorHAnsi" w:eastAsia="Times New Roman" w:hAnsiTheme="minorHAnsi" w:cs="Arial"/>
          <w:color w:val="FF0000"/>
          <w:szCs w:val="24"/>
          <w:lang w:eastAsia="ru-RU"/>
        </w:rPr>
        <w:t>-</w:t>
      </w:r>
      <w:r w:rsidR="00874B64" w:rsidRPr="00713D9F">
        <w:rPr>
          <w:rFonts w:ascii="PF Square Sans Pro" w:eastAsia="Times New Roman" w:hAnsi="PF Square Sans Pro" w:cs="Arial"/>
          <w:bCs/>
          <w:color w:val="FF0000"/>
          <w:szCs w:val="24"/>
          <w:lang w:eastAsia="ru-RU"/>
        </w:rPr>
        <w:t xml:space="preserve"> </w:t>
      </w:r>
      <w:r w:rsidRPr="00713D9F">
        <w:rPr>
          <w:rFonts w:ascii="PF Square Sans Pro" w:eastAsia="Times New Roman" w:hAnsi="PF Square Sans Pro" w:cs="Arial"/>
          <w:bCs/>
          <w:color w:val="FF0000"/>
          <w:szCs w:val="24"/>
          <w:lang w:eastAsia="ru-RU"/>
        </w:rPr>
        <w:t xml:space="preserve">пятница </w:t>
      </w:r>
      <w:r w:rsidR="00874B64" w:rsidRPr="00713D9F">
        <w:rPr>
          <w:rFonts w:ascii="PF Square Sans Pro" w:eastAsia="Times New Roman" w:hAnsi="PF Square Sans Pro" w:cs="Arial"/>
          <w:bCs/>
          <w:color w:val="FF0000"/>
          <w:szCs w:val="24"/>
          <w:lang w:eastAsia="ru-RU"/>
        </w:rPr>
        <w:t xml:space="preserve">с 9-00 до 18-00 без перерыва, </w:t>
      </w:r>
    </w:p>
    <w:p w:rsidR="00874B64" w:rsidRPr="00713D9F" w:rsidRDefault="00DB45EE" w:rsidP="009F2114">
      <w:pPr>
        <w:pStyle w:val="a7"/>
        <w:rPr>
          <w:rFonts w:ascii="PF Square Sans Pro" w:eastAsia="Times New Roman" w:hAnsi="PF Square Sans Pro" w:cs="Arial"/>
          <w:bCs/>
          <w:color w:val="FF0000"/>
          <w:szCs w:val="24"/>
          <w:lang w:eastAsia="ru-RU"/>
        </w:rPr>
      </w:pPr>
      <w:r>
        <w:rPr>
          <w:rFonts w:asciiTheme="minorHAnsi" w:eastAsia="Times New Roman" w:hAnsiTheme="minorHAnsi" w:cs="Arial"/>
          <w:bCs/>
          <w:color w:val="FF0000"/>
          <w:szCs w:val="24"/>
          <w:lang w:eastAsia="ru-RU"/>
        </w:rPr>
        <w:t xml:space="preserve">        С</w:t>
      </w:r>
      <w:r w:rsidR="00874B64" w:rsidRPr="00713D9F">
        <w:rPr>
          <w:rFonts w:ascii="PF Square Sans Pro" w:eastAsia="Times New Roman" w:hAnsi="PF Square Sans Pro" w:cs="Arial"/>
          <w:bCs/>
          <w:color w:val="FF0000"/>
          <w:szCs w:val="24"/>
          <w:lang w:eastAsia="ru-RU"/>
        </w:rPr>
        <w:t>уббота</w:t>
      </w:r>
      <w:r w:rsidRPr="000936B7">
        <w:rPr>
          <w:rFonts w:asciiTheme="minorHAnsi" w:eastAsia="Times New Roman" w:hAnsiTheme="minorHAnsi" w:cs="Arial"/>
          <w:color w:val="FF0000"/>
          <w:szCs w:val="24"/>
          <w:lang w:eastAsia="ru-RU"/>
        </w:rPr>
        <w:t xml:space="preserve"> -</w:t>
      </w:r>
      <w:r>
        <w:rPr>
          <w:rFonts w:asciiTheme="minorHAnsi" w:eastAsia="Times New Roman" w:hAnsiTheme="minorHAnsi" w:cs="Arial"/>
          <w:bCs/>
          <w:color w:val="FF0000"/>
          <w:szCs w:val="24"/>
          <w:lang w:eastAsia="ru-RU"/>
        </w:rPr>
        <w:t xml:space="preserve"> выходной</w:t>
      </w:r>
      <w:r w:rsidR="00874B64" w:rsidRPr="00713D9F">
        <w:rPr>
          <w:rFonts w:ascii="PF Square Sans Pro" w:eastAsia="Times New Roman" w:hAnsi="PF Square Sans Pro" w:cs="Arial"/>
          <w:bCs/>
          <w:color w:val="FF0000"/>
          <w:szCs w:val="24"/>
          <w:lang w:eastAsia="ru-RU"/>
        </w:rPr>
        <w:t xml:space="preserve">. </w:t>
      </w:r>
    </w:p>
    <w:p w:rsidR="006A70CB" w:rsidRPr="00DB45EE" w:rsidRDefault="00454E09" w:rsidP="009F2114">
      <w:pPr>
        <w:pStyle w:val="a7"/>
        <w:rPr>
          <w:rFonts w:asciiTheme="minorHAnsi" w:eastAsia="Times New Roman" w:hAnsiTheme="minorHAnsi" w:cs="Arial"/>
          <w:color w:val="FF0000"/>
          <w:szCs w:val="24"/>
          <w:lang w:eastAsia="ru-RU"/>
        </w:rPr>
      </w:pPr>
      <w:r>
        <w:rPr>
          <w:rFonts w:asciiTheme="minorHAnsi" w:eastAsia="Times New Roman" w:hAnsiTheme="minorHAnsi" w:cs="Arial"/>
          <w:bCs/>
          <w:color w:val="FF0000"/>
          <w:szCs w:val="24"/>
          <w:lang w:eastAsia="ru-RU"/>
        </w:rPr>
        <w:t xml:space="preserve">        </w:t>
      </w:r>
      <w:r w:rsidR="00DB45EE" w:rsidRPr="00DB45EE">
        <w:rPr>
          <w:rFonts w:ascii="PF Square Sans Pro" w:eastAsia="Times New Roman" w:hAnsi="PF Square Sans Pro" w:cs="Arial"/>
          <w:bCs/>
          <w:color w:val="FF0000"/>
          <w:szCs w:val="24"/>
          <w:lang w:eastAsia="ru-RU"/>
        </w:rPr>
        <w:t>Воскресение</w:t>
      </w:r>
      <w:r w:rsidR="00DB45EE">
        <w:rPr>
          <w:rFonts w:asciiTheme="minorHAnsi" w:eastAsia="Times New Roman" w:hAnsiTheme="minorHAnsi" w:cs="Arial"/>
          <w:color w:val="FF0000"/>
          <w:szCs w:val="24"/>
          <w:lang w:eastAsia="ru-RU"/>
        </w:rPr>
        <w:t xml:space="preserve"> – </w:t>
      </w:r>
      <w:r w:rsidR="00DB45EE" w:rsidRPr="00DB45EE">
        <w:rPr>
          <w:rFonts w:asciiTheme="minorHAnsi" w:eastAsia="Times New Roman" w:hAnsiTheme="minorHAnsi" w:cs="Arial"/>
          <w:bCs/>
          <w:color w:val="FF0000"/>
          <w:szCs w:val="24"/>
          <w:lang w:eastAsia="ru-RU"/>
        </w:rPr>
        <w:t>выходной</w:t>
      </w:r>
      <w:r w:rsidR="00DB45EE">
        <w:rPr>
          <w:rFonts w:asciiTheme="minorHAnsi" w:eastAsia="Times New Roman" w:hAnsiTheme="minorHAnsi" w:cs="Arial"/>
          <w:bCs/>
          <w:color w:val="FF0000"/>
          <w:szCs w:val="24"/>
          <w:lang w:eastAsia="ru-RU"/>
        </w:rPr>
        <w:t>.</w:t>
      </w:r>
    </w:p>
    <w:p w:rsidR="00F00891" w:rsidRDefault="00454E09" w:rsidP="009F2114">
      <w:pPr>
        <w:pStyle w:val="a7"/>
        <w:rPr>
          <w:rFonts w:ascii="PF Square Sans Pro" w:eastAsia="Times New Roman" w:hAnsi="PF Square Sans Pro" w:cs="Arial"/>
          <w:color w:val="234457"/>
          <w:szCs w:val="24"/>
          <w:lang w:eastAsia="ru-RU"/>
        </w:rPr>
      </w:pPr>
      <w:r>
        <w:rPr>
          <w:lang w:val="en-US"/>
        </w:rPr>
        <w:t>Email</w:t>
      </w:r>
      <w:r>
        <w:t xml:space="preserve">: </w:t>
      </w:r>
      <w:hyperlink r:id="rId6" w:history="1">
        <w:r w:rsidR="00F00891" w:rsidRPr="005A64FD">
          <w:rPr>
            <w:rFonts w:ascii="PF Square Sans Pro" w:eastAsia="Times New Roman" w:hAnsi="PF Square Sans Pro" w:cs="Arial"/>
            <w:color w:val="2169B3"/>
            <w:szCs w:val="24"/>
            <w:u w:val="single"/>
            <w:lang w:eastAsia="ru-RU"/>
          </w:rPr>
          <w:t>ramenskoe@mosoblgaz.ru</w:t>
        </w:r>
      </w:hyperlink>
      <w:r w:rsidR="00F00891" w:rsidRPr="005A64FD">
        <w:rPr>
          <w:rFonts w:ascii="PF Square Sans Pro" w:eastAsia="Times New Roman" w:hAnsi="PF Square Sans Pro" w:cs="Arial"/>
          <w:color w:val="234457"/>
          <w:szCs w:val="24"/>
          <w:lang w:eastAsia="ru-RU"/>
        </w:rPr>
        <w:t xml:space="preserve"> </w:t>
      </w:r>
    </w:p>
    <w:p w:rsidR="00F00891" w:rsidRPr="00454E09" w:rsidRDefault="00F00891" w:rsidP="00454E09">
      <w:pPr>
        <w:pStyle w:val="a7"/>
        <w:jc w:val="left"/>
      </w:pPr>
      <w:r w:rsidRPr="00454E09">
        <w:t xml:space="preserve">Секретарь: (496) 463-26-90 </w:t>
      </w:r>
      <w:r w:rsidRPr="00454E09">
        <w:br/>
        <w:t xml:space="preserve">Факс: (496) 463-26-90 </w:t>
      </w:r>
      <w:r w:rsidRPr="00454E09">
        <w:br/>
        <w:t xml:space="preserve">Производственно-технический отдел (ПТО): (496) 463-26-08 </w:t>
      </w:r>
      <w:r w:rsidRPr="00454E09">
        <w:br/>
        <w:t xml:space="preserve">Магазин: (496) 463-29-86 </w:t>
      </w:r>
      <w:r w:rsidRPr="00454E09">
        <w:br/>
        <w:t xml:space="preserve">Телефоны для приема показаний приборов учета газа путем SMS-сообщений: </w:t>
      </w:r>
      <w:r w:rsidRPr="00454E09">
        <w:br/>
        <w:t xml:space="preserve">8-916-982-13-94 (Раменский район) </w:t>
      </w:r>
      <w:r w:rsidRPr="00454E09">
        <w:br/>
        <w:t>8-916-982-13-99 (Люберецкий район)</w:t>
      </w:r>
    </w:p>
    <w:p w:rsidR="005A64FD" w:rsidRDefault="005A64FD" w:rsidP="009F2114">
      <w:pPr>
        <w:pStyle w:val="a7"/>
      </w:pPr>
    </w:p>
    <w:p w:rsidR="006A70CB" w:rsidRDefault="006A70CB" w:rsidP="009F2114">
      <w:pPr>
        <w:pStyle w:val="a7"/>
      </w:pPr>
      <w:r>
        <w:t>Через помощника председателя ДНП:</w:t>
      </w:r>
    </w:p>
    <w:p w:rsidR="006A70CB" w:rsidRPr="00454E09" w:rsidRDefault="006A70CB" w:rsidP="00454E09">
      <w:pPr>
        <w:pStyle w:val="a7"/>
        <w:jc w:val="left"/>
      </w:pPr>
      <w:r w:rsidRPr="00454E09">
        <w:t xml:space="preserve">Адрес офиса: </w:t>
      </w:r>
      <w:proofErr w:type="gramStart"/>
      <w:r w:rsidRPr="00454E09">
        <w:t>г</w:t>
      </w:r>
      <w:proofErr w:type="gramEnd"/>
      <w:r w:rsidRPr="00454E09">
        <w:t xml:space="preserve">. Москва, ул. Барклая, д.6, корп. 3, </w:t>
      </w:r>
      <w:proofErr w:type="spellStart"/>
      <w:r w:rsidRPr="00454E09">
        <w:t>каб</w:t>
      </w:r>
      <w:proofErr w:type="spellEnd"/>
      <w:r w:rsidRPr="00454E09">
        <w:t>. 102</w:t>
      </w:r>
    </w:p>
    <w:p w:rsidR="006A70CB" w:rsidRPr="00454E09" w:rsidRDefault="006A70CB" w:rsidP="00454E09">
      <w:pPr>
        <w:pStyle w:val="a7"/>
        <w:jc w:val="left"/>
      </w:pPr>
      <w:r w:rsidRPr="00454E09">
        <w:t xml:space="preserve">Электронный адрес: </w:t>
      </w:r>
      <w:hyperlink r:id="rId7" w:history="1">
        <w:r w:rsidRPr="00454E09">
          <w:t>kns2703@mail.ru</w:t>
        </w:r>
      </w:hyperlink>
      <w:r w:rsidRPr="00454E09">
        <w:br/>
        <w:t>Телефон: 8-926-324-84-08</w:t>
      </w:r>
    </w:p>
    <w:p w:rsidR="006A70CB" w:rsidRDefault="006A70CB" w:rsidP="00454E09">
      <w:pPr>
        <w:pStyle w:val="a7"/>
        <w:jc w:val="left"/>
      </w:pPr>
    </w:p>
    <w:p w:rsidR="00F00891" w:rsidRDefault="006A70CB" w:rsidP="00454E09">
      <w:pPr>
        <w:pStyle w:val="a7"/>
        <w:jc w:val="left"/>
      </w:pPr>
      <w:r>
        <w:t>- Образец д</w:t>
      </w:r>
      <w:r w:rsidRPr="006A70CB">
        <w:t xml:space="preserve">оверенность на представителя </w:t>
      </w:r>
      <w:r>
        <w:t xml:space="preserve"> - </w:t>
      </w:r>
      <w:r w:rsidRPr="006A70CB">
        <w:t xml:space="preserve"> смотри ссылку</w:t>
      </w:r>
    </w:p>
    <w:p w:rsidR="006A70CB" w:rsidRDefault="006A70CB" w:rsidP="006A70CB">
      <w:pPr>
        <w:pStyle w:val="a5"/>
        <w:ind w:left="786"/>
      </w:pPr>
    </w:p>
    <w:p w:rsidR="00D537C6" w:rsidRPr="00F00891" w:rsidRDefault="00D537C6" w:rsidP="00F00891"/>
    <w:sectPr w:rsidR="00D537C6" w:rsidRPr="00F00891" w:rsidSect="009F2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Square Sans Pro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C6128"/>
    <w:multiLevelType w:val="hybridMultilevel"/>
    <w:tmpl w:val="98F0D00C"/>
    <w:lvl w:ilvl="0" w:tplc="562668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A921557"/>
    <w:multiLevelType w:val="hybridMultilevel"/>
    <w:tmpl w:val="5734C364"/>
    <w:lvl w:ilvl="0" w:tplc="57F02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F0D76"/>
    <w:multiLevelType w:val="hybridMultilevel"/>
    <w:tmpl w:val="B7444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82E35"/>
    <w:multiLevelType w:val="multilevel"/>
    <w:tmpl w:val="CC84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3471"/>
    <w:rsid w:val="000936B7"/>
    <w:rsid w:val="002F3471"/>
    <w:rsid w:val="003B2FBB"/>
    <w:rsid w:val="003B5779"/>
    <w:rsid w:val="00454E09"/>
    <w:rsid w:val="005A64FD"/>
    <w:rsid w:val="006A70CB"/>
    <w:rsid w:val="00802831"/>
    <w:rsid w:val="00874B64"/>
    <w:rsid w:val="009F2114"/>
    <w:rsid w:val="00D537C6"/>
    <w:rsid w:val="00DB45EE"/>
    <w:rsid w:val="00DC1184"/>
    <w:rsid w:val="00E3055D"/>
    <w:rsid w:val="00EF3578"/>
    <w:rsid w:val="00F0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B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4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64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A64F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00891"/>
    <w:rPr>
      <w:color w:val="0563C1" w:themeColor="hyperlink"/>
      <w:u w:val="single"/>
    </w:rPr>
  </w:style>
  <w:style w:type="paragraph" w:styleId="a7">
    <w:name w:val="No Spacing"/>
    <w:uiPriority w:val="1"/>
    <w:qFormat/>
    <w:rsid w:val="009F2114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712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33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2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202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585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ns27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enskoe@mosoblgaz.ru" TargetMode="External"/><Relationship Id="rId5" Type="http://schemas.openxmlformats.org/officeDocument/2006/relationships/hyperlink" Target="mailto:kns270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Калашникова</dc:creator>
  <cp:keywords/>
  <dc:description/>
  <cp:lastModifiedBy>User</cp:lastModifiedBy>
  <cp:revision>5</cp:revision>
  <cp:lastPrinted>2015-07-08T08:44:00Z</cp:lastPrinted>
  <dcterms:created xsi:type="dcterms:W3CDTF">2015-07-08T07:59:00Z</dcterms:created>
  <dcterms:modified xsi:type="dcterms:W3CDTF">2017-05-18T12:50:00Z</dcterms:modified>
</cp:coreProperties>
</file>